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FF2D" w14:textId="3A6F14E8" w:rsidR="008A6475" w:rsidRPr="008A6475" w:rsidRDefault="008A6475" w:rsidP="008A6475">
      <w:pPr>
        <w:spacing w:before="120" w:after="120" w:line="240" w:lineRule="auto"/>
        <w:ind w:right="-15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224644673"/>
      <w:r w:rsidRPr="008A6475">
        <w:rPr>
          <w:rFonts w:ascii="Arial" w:hAnsi="Arial" w:cs="Arial"/>
          <w:b/>
          <w:bCs/>
          <w:sz w:val="24"/>
          <w:szCs w:val="24"/>
        </w:rPr>
        <w:t xml:space="preserve">ANEXO II AO </w:t>
      </w:r>
      <w:r>
        <w:rPr>
          <w:rFonts w:ascii="Arial" w:hAnsi="Arial" w:cs="Arial"/>
          <w:b/>
          <w:bCs/>
          <w:sz w:val="24"/>
          <w:szCs w:val="24"/>
        </w:rPr>
        <w:t xml:space="preserve">AVISO DE DISPENSA ELETRÔNICA Nº </w:t>
      </w:r>
      <w:r w:rsidR="000A17C7">
        <w:rPr>
          <w:rFonts w:ascii="Arial" w:hAnsi="Arial" w:cs="Arial"/>
          <w:b/>
          <w:bCs/>
          <w:sz w:val="24"/>
          <w:szCs w:val="24"/>
        </w:rPr>
        <w:t>90013</w:t>
      </w:r>
      <w:r>
        <w:rPr>
          <w:rFonts w:ascii="Arial" w:hAnsi="Arial" w:cs="Arial"/>
          <w:b/>
          <w:bCs/>
          <w:sz w:val="24"/>
          <w:szCs w:val="24"/>
        </w:rPr>
        <w:t>/2026</w:t>
      </w:r>
    </w:p>
    <w:p w14:paraId="295CAAAF" w14:textId="565B65FE" w:rsidR="008A6475" w:rsidRPr="008A6475" w:rsidRDefault="008A6475" w:rsidP="008A6475">
      <w:pPr>
        <w:spacing w:before="480" w:after="480" w:line="240" w:lineRule="auto"/>
        <w:jc w:val="center"/>
        <w:rPr>
          <w:rFonts w:ascii="Arial" w:hAnsi="Arial" w:cs="Arial"/>
          <w:b/>
          <w:i/>
          <w:iCs/>
          <w:color w:val="C00000"/>
          <w:sz w:val="20"/>
          <w:szCs w:val="20"/>
        </w:rPr>
      </w:pPr>
      <w:r w:rsidRPr="008A6475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declaração em papel que identifique a licitante</w:t>
      </w:r>
    </w:p>
    <w:p w14:paraId="21FED0D9" w14:textId="5C64F5B4" w:rsidR="00E57683" w:rsidRPr="00413C47" w:rsidRDefault="00E57683" w:rsidP="00C21066">
      <w:pPr>
        <w:spacing w:before="600" w:after="120" w:line="240" w:lineRule="auto"/>
        <w:ind w:right="-17"/>
        <w:jc w:val="center"/>
        <w:rPr>
          <w:rFonts w:ascii="Arial" w:hAnsi="Arial" w:cs="Arial"/>
          <w:b/>
          <w:bCs/>
        </w:rPr>
      </w:pPr>
      <w:bookmarkStart w:id="1" w:name="_Hlk224644705"/>
      <w:r w:rsidRPr="00413C47">
        <w:rPr>
          <w:rFonts w:ascii="Arial" w:hAnsi="Arial" w:cs="Arial"/>
          <w:b/>
          <w:bCs/>
        </w:rPr>
        <w:t>MODELO DE PROPOSTA DE PREÇOS</w:t>
      </w:r>
    </w:p>
    <w:p w14:paraId="2850C3C5" w14:textId="26F5CC46" w:rsidR="00C21066" w:rsidRPr="008A6475" w:rsidRDefault="00C21066" w:rsidP="00C21066">
      <w:pPr>
        <w:spacing w:before="132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bookmarkStart w:id="2" w:name="_Hlk224644810"/>
      <w:bookmarkEnd w:id="0"/>
      <w:bookmarkEnd w:id="1"/>
      <w:r w:rsidRPr="008A6475">
        <w:rPr>
          <w:rFonts w:ascii="Arial" w:hAnsi="Arial" w:cs="Arial"/>
          <w:sz w:val="20"/>
          <w:szCs w:val="20"/>
        </w:rPr>
        <w:t xml:space="preserve"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 </w:t>
      </w:r>
      <w:bookmarkEnd w:id="2"/>
      <w:r w:rsidRPr="008A6475">
        <w:rPr>
          <w:rFonts w:ascii="Arial" w:hAnsi="Arial" w:cs="Arial"/>
          <w:sz w:val="20"/>
          <w:szCs w:val="20"/>
        </w:rPr>
        <w:t>por intermédio de seu representante legal, e para os fins d</w:t>
      </w:r>
      <w:r w:rsidR="009E6D4C">
        <w:rPr>
          <w:rFonts w:ascii="Arial" w:hAnsi="Arial" w:cs="Arial"/>
          <w:sz w:val="20"/>
          <w:szCs w:val="20"/>
        </w:rPr>
        <w:t>a</w:t>
      </w:r>
      <w:r w:rsidR="008A6475" w:rsidRPr="008A6475">
        <w:rPr>
          <w:rFonts w:ascii="Arial" w:hAnsi="Arial" w:cs="Arial"/>
          <w:sz w:val="20"/>
          <w:szCs w:val="20"/>
        </w:rPr>
        <w:t xml:space="preserve"> Dispensa Eletrônica nº ___/2026</w:t>
      </w:r>
      <w:r w:rsidRPr="008A6475">
        <w:rPr>
          <w:rFonts w:ascii="Arial" w:hAnsi="Arial" w:cs="Arial"/>
          <w:sz w:val="20"/>
          <w:szCs w:val="20"/>
        </w:rPr>
        <w:t xml:space="preserve">, que tem como objeto a </w:t>
      </w:r>
      <w:r w:rsidR="009E6D4C" w:rsidRPr="009E6D4C">
        <w:rPr>
          <w:rFonts w:ascii="Arial" w:hAnsi="Arial" w:cs="Arial"/>
          <w:b/>
          <w:bCs/>
          <w:sz w:val="20"/>
          <w:szCs w:val="20"/>
        </w:rPr>
        <w:t>contratação</w:t>
      </w:r>
      <w:r w:rsidR="009E6D4C">
        <w:rPr>
          <w:rFonts w:ascii="Arial" w:hAnsi="Arial" w:cs="Arial"/>
          <w:sz w:val="20"/>
          <w:szCs w:val="20"/>
        </w:rPr>
        <w:t xml:space="preserve"> </w:t>
      </w:r>
      <w:r w:rsidR="008A6475" w:rsidRPr="008A6475">
        <w:rPr>
          <w:rFonts w:ascii="Arial" w:hAnsi="Arial" w:cs="Arial"/>
          <w:b/>
          <w:bCs/>
          <w:sz w:val="20"/>
          <w:szCs w:val="20"/>
        </w:rPr>
        <w:t xml:space="preserve">do </w:t>
      </w:r>
      <w:bookmarkStart w:id="3" w:name="_Hlk224644762"/>
      <w:r w:rsidR="008A6475" w:rsidRPr="008A6475">
        <w:rPr>
          <w:rFonts w:ascii="Arial" w:hAnsi="Arial" w:cs="Arial"/>
          <w:b/>
          <w:bCs/>
          <w:sz w:val="20"/>
          <w:szCs w:val="20"/>
        </w:rPr>
        <w:t>serviço de transporte de passageiros com receptivo bilíngue para o evento ‘Terceiro Encontro sobre o Combate ao Comércio Ilícito da Região das Américas’</w:t>
      </w:r>
      <w:bookmarkEnd w:id="3"/>
      <w:r w:rsidR="008A6475" w:rsidRPr="008A6475">
        <w:rPr>
          <w:rFonts w:ascii="Arial" w:hAnsi="Arial" w:cs="Arial"/>
          <w:b/>
          <w:bCs/>
          <w:sz w:val="20"/>
          <w:szCs w:val="20"/>
        </w:rPr>
        <w:t xml:space="preserve">, </w:t>
      </w:r>
      <w:r w:rsidR="008A6475" w:rsidRPr="008A6475">
        <w:rPr>
          <w:rFonts w:ascii="Arial" w:hAnsi="Arial" w:cs="Arial"/>
          <w:sz w:val="20"/>
          <w:szCs w:val="20"/>
        </w:rPr>
        <w:t>a ser realizado em abril de 2026 na cidade do Rio de Janeiro</w:t>
      </w:r>
      <w:r w:rsidRPr="008A6475">
        <w:rPr>
          <w:rFonts w:ascii="Arial" w:hAnsi="Arial" w:cs="Arial"/>
          <w:sz w:val="20"/>
          <w:szCs w:val="20"/>
        </w:rPr>
        <w:t xml:space="preserve">, apresento </w:t>
      </w:r>
      <w:r w:rsidR="00A07192">
        <w:rPr>
          <w:rFonts w:ascii="Arial" w:hAnsi="Arial" w:cs="Arial"/>
          <w:sz w:val="20"/>
          <w:szCs w:val="20"/>
        </w:rPr>
        <w:t xml:space="preserve">à Superintendência da Receita Federal do Brasil da 7ª Região Fiscal </w:t>
      </w:r>
      <w:r w:rsidRPr="008A6475">
        <w:rPr>
          <w:rFonts w:ascii="Arial" w:hAnsi="Arial" w:cs="Arial"/>
          <w:sz w:val="20"/>
          <w:szCs w:val="20"/>
        </w:rPr>
        <w:t>a seguinte proposta de preço:</w:t>
      </w:r>
    </w:p>
    <w:tbl>
      <w:tblPr>
        <w:tblW w:w="10060" w:type="dxa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770"/>
        <w:gridCol w:w="927"/>
        <w:gridCol w:w="2406"/>
        <w:gridCol w:w="1134"/>
        <w:gridCol w:w="1134"/>
        <w:gridCol w:w="992"/>
        <w:gridCol w:w="993"/>
      </w:tblGrid>
      <w:tr w:rsidR="008A6475" w:rsidRPr="008A6475" w14:paraId="010F1934" w14:textId="77777777" w:rsidTr="008A6475">
        <w:trPr>
          <w:trHeight w:val="693"/>
        </w:trPr>
        <w:tc>
          <w:tcPr>
            <w:tcW w:w="704" w:type="dxa"/>
            <w:shd w:val="clear" w:color="000000" w:fill="EDEDED"/>
            <w:vAlign w:val="center"/>
            <w:hideMark/>
          </w:tcPr>
          <w:p w14:paraId="7DA7734D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770" w:type="dxa"/>
            <w:shd w:val="clear" w:color="000000" w:fill="EDEDED"/>
            <w:vAlign w:val="center"/>
            <w:hideMark/>
          </w:tcPr>
          <w:p w14:paraId="294AC62B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 do Item</w:t>
            </w:r>
          </w:p>
        </w:tc>
        <w:tc>
          <w:tcPr>
            <w:tcW w:w="927" w:type="dxa"/>
            <w:shd w:val="clear" w:color="000000" w:fill="EDEDED"/>
            <w:vAlign w:val="center"/>
            <w:hideMark/>
          </w:tcPr>
          <w:p w14:paraId="24B97CFC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Subitem</w:t>
            </w:r>
          </w:p>
        </w:tc>
        <w:tc>
          <w:tcPr>
            <w:tcW w:w="2406" w:type="dxa"/>
            <w:shd w:val="clear" w:color="000000" w:fill="EDEDED"/>
            <w:vAlign w:val="center"/>
            <w:hideMark/>
          </w:tcPr>
          <w:p w14:paraId="7AFC9FDE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 do subitem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14:paraId="0A321A92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 de Medida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14:paraId="7B1CFF8C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Quantidade Estimada</w:t>
            </w:r>
          </w:p>
        </w:tc>
        <w:tc>
          <w:tcPr>
            <w:tcW w:w="992" w:type="dxa"/>
            <w:shd w:val="clear" w:color="000000" w:fill="EDEDED"/>
            <w:vAlign w:val="center"/>
            <w:hideMark/>
          </w:tcPr>
          <w:p w14:paraId="228498BE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Unitário</w:t>
            </w:r>
          </w:p>
        </w:tc>
        <w:tc>
          <w:tcPr>
            <w:tcW w:w="993" w:type="dxa"/>
            <w:shd w:val="clear" w:color="000000" w:fill="EDEDED"/>
            <w:vAlign w:val="center"/>
            <w:hideMark/>
          </w:tcPr>
          <w:p w14:paraId="53E486AA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Total</w:t>
            </w:r>
          </w:p>
        </w:tc>
      </w:tr>
      <w:tr w:rsidR="008A6475" w:rsidRPr="008A6475" w14:paraId="7ED13579" w14:textId="77777777" w:rsidTr="008A6475">
        <w:trPr>
          <w:trHeight w:val="799"/>
        </w:trPr>
        <w:tc>
          <w:tcPr>
            <w:tcW w:w="704" w:type="dxa"/>
            <w:vMerge w:val="restart"/>
            <w:shd w:val="clear" w:color="auto" w:fill="auto"/>
            <w:noWrap/>
            <w:vAlign w:val="center"/>
            <w:hideMark/>
          </w:tcPr>
          <w:p w14:paraId="3FFB62E0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770" w:type="dxa"/>
            <w:vMerge w:val="restart"/>
            <w:shd w:val="clear" w:color="auto" w:fill="auto"/>
            <w:vAlign w:val="center"/>
            <w:hideMark/>
          </w:tcPr>
          <w:p w14:paraId="524B6C9B" w14:textId="77777777" w:rsidR="008A6475" w:rsidRPr="008A6475" w:rsidRDefault="008A6475" w:rsidP="008A6475">
            <w:pPr>
              <w:spacing w:before="80" w:after="8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Serviço de transporte executivo com receptivo bilíngue para o evento ‘Terceiro Encontro sobre o Combate ao Comércio Ilícito da Região das Américas’, a ser realizado em abril de 2026 na cidade do Rio de Janeiro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340ADD1B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1.1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1FD117CC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veículo executivo de passeio com motorista e receptivo bilíngue - 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78928E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FF96AE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445639" w14:textId="15F52264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AC8759" w14:textId="35F01923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</w:tr>
      <w:tr w:rsidR="008A6475" w:rsidRPr="008A6475" w14:paraId="2E88986F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3AFD627C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211FB3CB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58A8D041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1.2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5F4A328A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veículo executivo de passeio com motorista e receptivo bilíngue - diária adicional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6F62C5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3AB304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F259A0" w14:textId="2A1B839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65194E" w14:textId="005E1FA1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</w:tr>
      <w:tr w:rsidR="008A6475" w:rsidRPr="008A6475" w14:paraId="25EE5ECC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494C9EA9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20764D3B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705ED815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1.3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019495BE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veículo executivo de passeio com motorista e receptivo bilíngue - hora excedente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43EDCB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hora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731D29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3265F1" w14:textId="54BA4AE4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37DA34C" w14:textId="154B2F31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8A6475" w:rsidRPr="008A6475" w14:paraId="3F8D22B2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44B776D3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0471CF40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365AAF82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1.4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500BEAD6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veículo executivo de passeio com motorista e receptivo bilíngue - quilômetro rodado excedente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5E9D2D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quilômetro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507BF8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B0C811" w14:textId="3BE3F258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F7E807" w14:textId="041B10B8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8A6475" w:rsidRPr="008A6475" w14:paraId="2E53F6CA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2478CB73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3070D3E2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2B6B1854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1.5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469117DF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van executiva com motorista e receptivo bilíngue - 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FA6B62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B9C8D0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59A5D6" w14:textId="2D8BEA0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3BC727" w14:textId="1042C828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</w:tr>
      <w:tr w:rsidR="008A6475" w:rsidRPr="008A6475" w14:paraId="7FD16931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662F7221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6A62BBCF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6F1EF69E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1.6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11E810A0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van executiva com motorista e receptivo bilíngue - diária adicional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EFD134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61BB8E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64FC0B" w14:textId="24674396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261A71" w14:textId="3FA74D06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</w:tr>
      <w:tr w:rsidR="008A6475" w:rsidRPr="008A6475" w14:paraId="0525F93F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1FBD7EA7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69B4691F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151195D6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1.7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5EAE023D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van executiva com motorista e receptivo bilíngue - hora excedente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FC59F4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hora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E86E6C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E0F5DC" w14:textId="7FB8DE2C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44BD7B" w14:textId="6B58905E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8A6475" w:rsidRPr="008A6475" w14:paraId="511662E1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1CD78609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41C1E81A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4F13E16C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1.8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48BBCE3E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van executiva com motorista e receptivo bilíngue - quilômetro rodado excedente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A72EE0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quilômetro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AE5C6D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1CC566" w14:textId="41FC3018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ACDB7F1" w14:textId="035A9B83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8A6475" w:rsidRPr="008A6475" w14:paraId="576E4924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62DC32C5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42B2BD95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046D31F4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1.9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6C221409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microônibus executivo com motorista e receptivo bilíngue - 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53453E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917358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02C139" w14:textId="316203A3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FBB81C4" w14:textId="4CCE8029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8A6475" w:rsidRPr="008A6475" w14:paraId="2FEFB277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3CF8DD8B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733155FD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53FF86E6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1.10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0CE70B50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microônibus executivo com motorista e receptivo bilíngue - diária adicional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D768CB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B236D3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EE1FA2" w14:textId="5DBCB9DD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B4061AB" w14:textId="0A555E09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8A6475" w:rsidRPr="008A6475" w14:paraId="002A5EE9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199E54CD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1BAB323E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21E1505D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1.11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5BD4BD00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Serviço de transporte prestado em microônibus executivo com motorista e receptivo </w:t>
            </w:r>
            <w:proofErr w:type="gramStart"/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bilíngue  -</w:t>
            </w:r>
            <w:proofErr w:type="gramEnd"/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hora excedente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EC8945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hora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A7FB5D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6317DF" w14:textId="46E321EB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978DDD" w14:textId="481538CF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8A6475" w:rsidRPr="008A6475" w14:paraId="6D1371EF" w14:textId="77777777" w:rsidTr="008A6475">
        <w:trPr>
          <w:trHeight w:val="799"/>
        </w:trPr>
        <w:tc>
          <w:tcPr>
            <w:tcW w:w="704" w:type="dxa"/>
            <w:vMerge/>
            <w:vAlign w:val="center"/>
            <w:hideMark/>
          </w:tcPr>
          <w:p w14:paraId="7487BB6D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  <w:hideMark/>
          </w:tcPr>
          <w:p w14:paraId="06717F49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1261B937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1.12</w:t>
            </w:r>
          </w:p>
        </w:tc>
        <w:tc>
          <w:tcPr>
            <w:tcW w:w="2406" w:type="dxa"/>
            <w:shd w:val="clear" w:color="auto" w:fill="auto"/>
            <w:vAlign w:val="center"/>
            <w:hideMark/>
          </w:tcPr>
          <w:p w14:paraId="4A0B1F7D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 de transporte prestado em microônibus executivo com motorista e receptivo bilíngue quilômetro rodado excedente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B0A7E8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quilômetro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9989E7" w14:textId="777777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4C2D2D" w14:textId="1788FF59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66DCB0C" w14:textId="180135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  <w:tr w:rsidR="008A6475" w:rsidRPr="008A6475" w14:paraId="5C82345C" w14:textId="77777777" w:rsidTr="008A6475">
        <w:trPr>
          <w:trHeight w:val="567"/>
        </w:trPr>
        <w:tc>
          <w:tcPr>
            <w:tcW w:w="704" w:type="dxa"/>
            <w:vMerge/>
            <w:vAlign w:val="center"/>
          </w:tcPr>
          <w:p w14:paraId="6C5DB83F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770" w:type="dxa"/>
            <w:vMerge/>
            <w:vAlign w:val="center"/>
          </w:tcPr>
          <w:p w14:paraId="627236CE" w14:textId="77777777" w:rsidR="008A6475" w:rsidRPr="008A6475" w:rsidRDefault="008A6475" w:rsidP="008A6475">
            <w:pPr>
              <w:spacing w:before="80" w:after="8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01" w:type="dxa"/>
            <w:gridSpan w:val="4"/>
            <w:shd w:val="clear" w:color="auto" w:fill="auto"/>
            <w:noWrap/>
            <w:vAlign w:val="center"/>
          </w:tcPr>
          <w:p w14:paraId="036945A6" w14:textId="2FF27A56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Preço Estimado Total da Contratação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8A1957E" w14:textId="7DB8BE43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9F0F8B5" w14:textId="01B38377" w:rsidR="008A6475" w:rsidRPr="008A6475" w:rsidRDefault="008A6475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</w:t>
            </w:r>
          </w:p>
        </w:tc>
      </w:tr>
    </w:tbl>
    <w:p w14:paraId="7E56E599" w14:textId="5726110F" w:rsidR="00C21066" w:rsidRPr="008A6475" w:rsidRDefault="00C21066" w:rsidP="00C21066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t xml:space="preserve">A empresa declara que tomou conhecimento de todas as condições em que deverá ser prestado o serviço, de maneira que sejam atendidos todos os padrões de qualidade e eficiência exigidos pela CONTRATANTE, e manifesta total concordância com os termos do </w:t>
      </w:r>
      <w:r w:rsidR="008A6475" w:rsidRPr="008A6475">
        <w:rPr>
          <w:rFonts w:ascii="Arial" w:hAnsi="Arial" w:cs="Arial"/>
          <w:sz w:val="20"/>
          <w:szCs w:val="20"/>
        </w:rPr>
        <w:t>Aviso de Dispensa Eletrônica</w:t>
      </w:r>
      <w:r w:rsidRPr="008A6475">
        <w:rPr>
          <w:rFonts w:ascii="Arial" w:hAnsi="Arial" w:cs="Arial"/>
          <w:sz w:val="20"/>
          <w:szCs w:val="20"/>
        </w:rPr>
        <w:t xml:space="preserve"> e seus anexos.</w:t>
      </w: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7083"/>
        <w:gridCol w:w="2828"/>
      </w:tblGrid>
      <w:tr w:rsidR="00C21066" w:rsidRPr="008A6475" w14:paraId="7FF8DF0A" w14:textId="77777777" w:rsidTr="00191F55">
        <w:tc>
          <w:tcPr>
            <w:tcW w:w="9911" w:type="dxa"/>
            <w:gridSpan w:val="2"/>
          </w:tcPr>
          <w:p w14:paraId="66B319FD" w14:textId="77777777" w:rsidR="00C21066" w:rsidRPr="008A6475" w:rsidRDefault="00C21066" w:rsidP="00191F55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8A647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Dados da empresa</w:t>
            </w:r>
          </w:p>
        </w:tc>
      </w:tr>
      <w:tr w:rsidR="00C21066" w:rsidRPr="008A6475" w14:paraId="70903360" w14:textId="77777777" w:rsidTr="00191F55">
        <w:tc>
          <w:tcPr>
            <w:tcW w:w="7083" w:type="dxa"/>
          </w:tcPr>
          <w:p w14:paraId="09918490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Empresa:</w:t>
            </w:r>
          </w:p>
          <w:p w14:paraId="2E973A97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7AAF881F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CNPJ:</w:t>
            </w:r>
          </w:p>
          <w:p w14:paraId="3B06023A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66" w:rsidRPr="008A6475" w14:paraId="576BB4AE" w14:textId="77777777" w:rsidTr="00191F55">
        <w:tc>
          <w:tcPr>
            <w:tcW w:w="7083" w:type="dxa"/>
          </w:tcPr>
          <w:p w14:paraId="670FCE94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6474E266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731E4CB3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Telefone:</w:t>
            </w:r>
          </w:p>
          <w:p w14:paraId="6C717393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66" w:rsidRPr="008A6475" w14:paraId="4B94605C" w14:textId="77777777" w:rsidTr="00191F55">
        <w:tc>
          <w:tcPr>
            <w:tcW w:w="9911" w:type="dxa"/>
            <w:gridSpan w:val="2"/>
          </w:tcPr>
          <w:p w14:paraId="59FF4ECD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E-Mail:</w:t>
            </w:r>
          </w:p>
          <w:p w14:paraId="327EF547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4192C6" w14:textId="77777777" w:rsidR="00C21066" w:rsidRPr="008A6475" w:rsidRDefault="00C21066" w:rsidP="00C21066">
      <w:pPr>
        <w:pStyle w:val="Padro"/>
        <w:spacing w:before="120" w:line="250" w:lineRule="auto"/>
        <w:jc w:val="both"/>
        <w:rPr>
          <w:rFonts w:cs="Arial"/>
          <w:sz w:val="20"/>
          <w:szCs w:val="20"/>
        </w:rPr>
      </w:pP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C21066" w:rsidRPr="008A6475" w14:paraId="1619B2D9" w14:textId="77777777" w:rsidTr="00191F55">
        <w:tc>
          <w:tcPr>
            <w:tcW w:w="9911" w:type="dxa"/>
            <w:gridSpan w:val="3"/>
          </w:tcPr>
          <w:p w14:paraId="6CA8783D" w14:textId="77777777" w:rsidR="00C21066" w:rsidRPr="008A6475" w:rsidRDefault="00C21066" w:rsidP="00191F55">
            <w:pPr>
              <w:pStyle w:val="Padro"/>
              <w:spacing w:before="80" w:after="80" w:line="250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8A6475">
              <w:rPr>
                <w:rFonts w:cs="Arial"/>
                <w:b/>
                <w:bCs/>
                <w:i/>
                <w:iCs/>
                <w:sz w:val="18"/>
                <w:szCs w:val="18"/>
              </w:rPr>
              <w:t>Dados para pagamento</w:t>
            </w:r>
          </w:p>
        </w:tc>
      </w:tr>
      <w:tr w:rsidR="00C21066" w:rsidRPr="008A6475" w14:paraId="4F8B45C4" w14:textId="77777777" w:rsidTr="00191F55">
        <w:tc>
          <w:tcPr>
            <w:tcW w:w="3303" w:type="dxa"/>
          </w:tcPr>
          <w:p w14:paraId="72EEFDE1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Banco:</w:t>
            </w:r>
          </w:p>
          <w:p w14:paraId="558E92C7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304" w:type="dxa"/>
          </w:tcPr>
          <w:p w14:paraId="59A1C7D0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Agência:</w:t>
            </w:r>
          </w:p>
        </w:tc>
        <w:tc>
          <w:tcPr>
            <w:tcW w:w="3304" w:type="dxa"/>
          </w:tcPr>
          <w:p w14:paraId="2E7B6981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Conta corrente:</w:t>
            </w:r>
          </w:p>
        </w:tc>
      </w:tr>
    </w:tbl>
    <w:p w14:paraId="2D004A1E" w14:textId="77777777" w:rsidR="00C21066" w:rsidRPr="00B126AB" w:rsidRDefault="00C21066" w:rsidP="00C21066">
      <w:pPr>
        <w:pStyle w:val="Padro"/>
        <w:spacing w:before="120" w:line="250" w:lineRule="auto"/>
        <w:jc w:val="both"/>
        <w:rPr>
          <w:rFonts w:ascii="Candara" w:hAnsi="Candara" w:cs="Arial"/>
          <w:sz w:val="20"/>
          <w:szCs w:val="20"/>
        </w:rPr>
      </w:pPr>
    </w:p>
    <w:p w14:paraId="7F283989" w14:textId="4F9D2549" w:rsidR="00C21066" w:rsidRPr="008A6475" w:rsidRDefault="00C21066" w:rsidP="00C21066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Valor total da proposta:</w:t>
      </w:r>
    </w:p>
    <w:p w14:paraId="1C656A7C" w14:textId="2D2FB5D9" w:rsidR="00C21066" w:rsidRPr="008A6475" w:rsidRDefault="00C21066" w:rsidP="00C21066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Validade da proposta:</w:t>
      </w:r>
    </w:p>
    <w:p w14:paraId="7FA03286" w14:textId="77777777" w:rsidR="0063100E" w:rsidRPr="00514870" w:rsidRDefault="0063100E" w:rsidP="00514870">
      <w:pPr>
        <w:spacing w:line="276" w:lineRule="auto"/>
        <w:jc w:val="right"/>
        <w:rPr>
          <w:rFonts w:ascii="Candara" w:hAnsi="Candara" w:cs="Calibri"/>
          <w:b/>
          <w:bCs/>
          <w:color w:val="00000A"/>
        </w:rPr>
      </w:pPr>
    </w:p>
    <w:p w14:paraId="76D75710" w14:textId="76E7747D" w:rsidR="0063100E" w:rsidRPr="00C21066" w:rsidRDefault="0063100E" w:rsidP="00C21066">
      <w:pPr>
        <w:pStyle w:val="Standard"/>
        <w:jc w:val="right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</w:t>
      </w:r>
      <w:r w:rsidR="0077150D" w:rsidRPr="00C21066">
        <w:rPr>
          <w:rFonts w:ascii="Candara" w:hAnsi="Candara" w:cs="Calibri"/>
          <w:sz w:val="22"/>
          <w:szCs w:val="22"/>
        </w:rPr>
        <w:t>______________________________</w:t>
      </w:r>
      <w:proofErr w:type="gramStart"/>
      <w:r w:rsidR="0077150D" w:rsidRPr="00C21066">
        <w:rPr>
          <w:rFonts w:ascii="Candara" w:hAnsi="Candara" w:cs="Calibri"/>
          <w:sz w:val="22"/>
          <w:szCs w:val="22"/>
        </w:rPr>
        <w:t>_</w:t>
      </w:r>
      <w:r w:rsidRPr="00C21066">
        <w:rPr>
          <w:rFonts w:ascii="Candara" w:hAnsi="Candara" w:cs="Calibri"/>
          <w:sz w:val="22"/>
          <w:szCs w:val="22"/>
        </w:rPr>
        <w:t xml:space="preserve"> ,</w:t>
      </w:r>
      <w:proofErr w:type="gramEnd"/>
      <w:r w:rsidRPr="00C21066">
        <w:rPr>
          <w:rFonts w:ascii="Candara" w:hAnsi="Candara" w:cs="Calibri"/>
          <w:sz w:val="22"/>
          <w:szCs w:val="22"/>
        </w:rPr>
        <w:t xml:space="preserve"> _____ de _________ de 202</w:t>
      </w:r>
      <w:r w:rsidR="008A6475">
        <w:rPr>
          <w:rFonts w:ascii="Candara" w:hAnsi="Candara" w:cs="Calibri"/>
          <w:sz w:val="22"/>
          <w:szCs w:val="22"/>
        </w:rPr>
        <w:t>6</w:t>
      </w:r>
      <w:r w:rsidRPr="00C21066">
        <w:rPr>
          <w:rFonts w:ascii="Candara" w:hAnsi="Candara" w:cs="Calibri"/>
          <w:sz w:val="22"/>
          <w:szCs w:val="22"/>
        </w:rPr>
        <w:t xml:space="preserve"> </w:t>
      </w:r>
    </w:p>
    <w:p w14:paraId="3E33EE4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523453EE" w14:textId="77777777" w:rsidR="00514870" w:rsidRPr="00C21066" w:rsidRDefault="00514870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6A4C43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________________________________________________</w:t>
      </w:r>
    </w:p>
    <w:p w14:paraId="5D3B45BF" w14:textId="629D0C08" w:rsidR="00C21066" w:rsidRDefault="0063100E" w:rsidP="008A6475">
      <w:pPr>
        <w:spacing w:line="276" w:lineRule="auto"/>
        <w:jc w:val="center"/>
        <w:rPr>
          <w:rFonts w:ascii="Candara" w:hAnsi="Candara" w:cs="Calibri"/>
          <w:color w:val="000000"/>
        </w:rPr>
      </w:pPr>
      <w:r w:rsidRPr="008A6475">
        <w:rPr>
          <w:rFonts w:ascii="Arial" w:hAnsi="Arial" w:cs="Arial"/>
          <w:color w:val="000000"/>
          <w:sz w:val="20"/>
          <w:szCs w:val="20"/>
        </w:rPr>
        <w:t>(Identificação, assinatura e carimbo do representante legal)</w:t>
      </w:r>
    </w:p>
    <w:p w14:paraId="147F2340" w14:textId="7F7B333C" w:rsidR="00C21066" w:rsidRPr="00C21066" w:rsidRDefault="00C21066" w:rsidP="008A6475">
      <w:pPr>
        <w:spacing w:before="240" w:after="120" w:line="240" w:lineRule="auto"/>
        <w:jc w:val="center"/>
        <w:rPr>
          <w:rFonts w:ascii="Candara" w:hAnsi="Candara" w:cs="Times New Roman"/>
          <w:sz w:val="21"/>
          <w:szCs w:val="21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sectPr w:rsidR="00C21066" w:rsidRPr="00C21066" w:rsidSect="008A6475">
      <w:headerReference w:type="even" r:id="rId7"/>
      <w:headerReference w:type="default" r:id="rId8"/>
      <w:headerReference w:type="first" r:id="rId9"/>
      <w:pgSz w:w="11906" w:h="16838"/>
      <w:pgMar w:top="1134" w:right="851" w:bottom="1418" w:left="1134" w:header="425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2A226" w14:textId="77777777" w:rsidR="0041173C" w:rsidRDefault="0041173C" w:rsidP="0041173C">
      <w:pPr>
        <w:spacing w:after="0" w:line="240" w:lineRule="auto"/>
      </w:pPr>
      <w:r>
        <w:separator/>
      </w:r>
    </w:p>
  </w:endnote>
  <w:endnote w:type="continuationSeparator" w:id="0">
    <w:p w14:paraId="105A68C9" w14:textId="77777777" w:rsidR="0041173C" w:rsidRDefault="0041173C" w:rsidP="004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828B" w14:textId="77777777" w:rsidR="0041173C" w:rsidRDefault="0041173C" w:rsidP="0041173C">
      <w:pPr>
        <w:spacing w:after="0" w:line="240" w:lineRule="auto"/>
      </w:pPr>
      <w:r>
        <w:separator/>
      </w:r>
    </w:p>
  </w:footnote>
  <w:footnote w:type="continuationSeparator" w:id="0">
    <w:p w14:paraId="1054D403" w14:textId="77777777" w:rsidR="0041173C" w:rsidRDefault="0041173C" w:rsidP="0041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C701" w14:textId="0C628626" w:rsidR="00C21066" w:rsidRDefault="000A17C7">
    <w:pPr>
      <w:pStyle w:val="Cabealho"/>
    </w:pPr>
    <w:r>
      <w:rPr>
        <w:noProof/>
      </w:rPr>
      <w:pict w14:anchorId="44ABC2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4" o:spid="_x0000_s45058" type="#_x0000_t136" style="position:absolute;margin-left:0;margin-top:0;width:489.55pt;height:20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24F2" w14:textId="6E66F1A3" w:rsidR="0041173C" w:rsidRDefault="000A17C7">
    <w:pPr>
      <w:pStyle w:val="Cabealho"/>
    </w:pPr>
    <w:r>
      <w:rPr>
        <w:noProof/>
      </w:rPr>
      <w:pict w14:anchorId="2BEEDA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5" o:spid="_x0000_s45059" type="#_x0000_t136" style="position:absolute;margin-left:0;margin-top:0;width:489.55pt;height:20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6328" w14:textId="7BED239D" w:rsidR="00C21066" w:rsidRDefault="000A17C7">
    <w:pPr>
      <w:pStyle w:val="Cabealho"/>
    </w:pPr>
    <w:r>
      <w:rPr>
        <w:noProof/>
      </w:rPr>
      <w:pict w14:anchorId="3355C1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3" o:spid="_x0000_s45057" type="#_x0000_t136" style="position:absolute;margin-left:0;margin-top:0;width:489.55pt;height:20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hdrShapeDefaults>
    <o:shapedefaults v:ext="edit" spidmax="45060"/>
    <o:shapelayout v:ext="edit">
      <o:idmap v:ext="edit" data="4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3C"/>
    <w:rsid w:val="0005684B"/>
    <w:rsid w:val="00065CF7"/>
    <w:rsid w:val="00076789"/>
    <w:rsid w:val="000A17C7"/>
    <w:rsid w:val="00170F69"/>
    <w:rsid w:val="00234174"/>
    <w:rsid w:val="00260550"/>
    <w:rsid w:val="00295293"/>
    <w:rsid w:val="002A6547"/>
    <w:rsid w:val="002B06E6"/>
    <w:rsid w:val="00344E1D"/>
    <w:rsid w:val="003A48F7"/>
    <w:rsid w:val="003C64D2"/>
    <w:rsid w:val="003F6C87"/>
    <w:rsid w:val="0041173C"/>
    <w:rsid w:val="00413C47"/>
    <w:rsid w:val="00436910"/>
    <w:rsid w:val="004B75D4"/>
    <w:rsid w:val="004C6A18"/>
    <w:rsid w:val="00514870"/>
    <w:rsid w:val="00524D8B"/>
    <w:rsid w:val="005577B3"/>
    <w:rsid w:val="00616B2C"/>
    <w:rsid w:val="0063100E"/>
    <w:rsid w:val="006477A5"/>
    <w:rsid w:val="007137C4"/>
    <w:rsid w:val="00716333"/>
    <w:rsid w:val="00734D4B"/>
    <w:rsid w:val="0077150D"/>
    <w:rsid w:val="007775D3"/>
    <w:rsid w:val="007B0A6C"/>
    <w:rsid w:val="00824912"/>
    <w:rsid w:val="00851DEB"/>
    <w:rsid w:val="008A452E"/>
    <w:rsid w:val="008A6475"/>
    <w:rsid w:val="008B1674"/>
    <w:rsid w:val="008B2BD9"/>
    <w:rsid w:val="009606C7"/>
    <w:rsid w:val="0096244A"/>
    <w:rsid w:val="009A1315"/>
    <w:rsid w:val="009E6D4C"/>
    <w:rsid w:val="009F497C"/>
    <w:rsid w:val="00A00E63"/>
    <w:rsid w:val="00A07192"/>
    <w:rsid w:val="00A86C63"/>
    <w:rsid w:val="00AB4076"/>
    <w:rsid w:val="00B25A6B"/>
    <w:rsid w:val="00B40125"/>
    <w:rsid w:val="00B5456E"/>
    <w:rsid w:val="00B8065F"/>
    <w:rsid w:val="00C21066"/>
    <w:rsid w:val="00C92DC9"/>
    <w:rsid w:val="00D40E44"/>
    <w:rsid w:val="00DA2E9D"/>
    <w:rsid w:val="00E37F49"/>
    <w:rsid w:val="00E57683"/>
    <w:rsid w:val="00F11FDD"/>
    <w:rsid w:val="00FE0AF1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60"/>
    <o:shapelayout v:ext="edit">
      <o:idmap v:ext="edit" data="1"/>
    </o:shapelayout>
  </w:shapeDefaults>
  <w:decimalSymbol w:val=","/>
  <w:listSeparator w:val=";"/>
  <w14:docId w14:val="7676CDDD"/>
  <w15:chartTrackingRefBased/>
  <w15:docId w15:val="{BB1A8F6C-1387-48F6-BC5F-6485E4E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173C"/>
  </w:style>
  <w:style w:type="paragraph" w:styleId="Rodap">
    <w:name w:val="footer"/>
    <w:basedOn w:val="Normal"/>
    <w:link w:val="Rodap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73C"/>
  </w:style>
  <w:style w:type="character" w:customStyle="1" w:styleId="fontstyle01">
    <w:name w:val="fontstyle01"/>
    <w:qFormat/>
    <w:rsid w:val="004C6A18"/>
    <w:rPr>
      <w:rFonts w:ascii="Calibri-Bold" w:hAnsi="Calibri-Bold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4C6A18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sz w:val="24"/>
      <w:szCs w:val="24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4C6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4C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C21066"/>
    <w:pPr>
      <w:spacing w:after="0" w:line="240" w:lineRule="auto"/>
      <w:ind w:left="72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1066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Padro">
    <w:name w:val="Padrão"/>
    <w:qFormat/>
    <w:rsid w:val="00C21066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B2C3-7E65-4D22-B4D2-7C2A4F54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558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</dc:creator>
  <cp:keywords/>
  <dc:description/>
  <cp:lastModifiedBy>Rodolpho Guerreiro do Amaral</cp:lastModifiedBy>
  <cp:revision>30</cp:revision>
  <cp:lastPrinted>2024-01-18T20:29:00Z</cp:lastPrinted>
  <dcterms:created xsi:type="dcterms:W3CDTF">2023-05-09T19:00:00Z</dcterms:created>
  <dcterms:modified xsi:type="dcterms:W3CDTF">2026-03-18T17:55:00Z</dcterms:modified>
</cp:coreProperties>
</file>